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0CE" w:rsidRPr="009B045E" w:rsidRDefault="003510CE" w:rsidP="00207771">
      <w:pPr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24"/>
          <w:u w:val="single"/>
        </w:rPr>
      </w:pPr>
      <w:r w:rsidRPr="009B045E">
        <w:rPr>
          <w:rFonts w:ascii="Times New Roman" w:hAnsi="Times New Roman" w:cs="Times New Roman"/>
          <w:b/>
          <w:bCs/>
          <w:sz w:val="40"/>
          <w:szCs w:val="24"/>
          <w:u w:val="single"/>
        </w:rPr>
        <w:t>LEAVE POLICY</w:t>
      </w:r>
    </w:p>
    <w:p w:rsidR="001044D1" w:rsidRPr="009B045E" w:rsidRDefault="007B6BE6" w:rsidP="00207771">
      <w:pPr>
        <w:spacing w:line="36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9B045E">
        <w:rPr>
          <w:rFonts w:ascii="Times New Roman" w:hAnsi="Times New Roman" w:cs="Times New Roman"/>
          <w:b/>
          <w:bCs/>
          <w:sz w:val="28"/>
          <w:szCs w:val="24"/>
        </w:rPr>
        <w:t>{It is just a sample</w:t>
      </w:r>
      <w:r w:rsidR="00642955">
        <w:rPr>
          <w:rFonts w:ascii="Times New Roman" w:hAnsi="Times New Roman" w:cs="Times New Roman"/>
          <w:b/>
          <w:bCs/>
          <w:sz w:val="28"/>
          <w:szCs w:val="24"/>
        </w:rPr>
        <w:t>,</w:t>
      </w:r>
      <w:r w:rsidRPr="009B045E">
        <w:rPr>
          <w:rFonts w:ascii="Times New Roman" w:hAnsi="Times New Roman" w:cs="Times New Roman"/>
          <w:b/>
          <w:bCs/>
          <w:sz w:val="28"/>
          <w:szCs w:val="24"/>
        </w:rPr>
        <w:t xml:space="preserve"> and for state</w:t>
      </w:r>
      <w:r w:rsidR="00642955">
        <w:rPr>
          <w:rFonts w:ascii="Times New Roman" w:hAnsi="Times New Roman" w:cs="Times New Roman"/>
          <w:b/>
          <w:bCs/>
          <w:sz w:val="28"/>
          <w:szCs w:val="24"/>
        </w:rPr>
        <w:t>-</w:t>
      </w:r>
      <w:r w:rsidRPr="009B045E">
        <w:rPr>
          <w:rFonts w:ascii="Times New Roman" w:hAnsi="Times New Roman" w:cs="Times New Roman"/>
          <w:b/>
          <w:bCs/>
          <w:sz w:val="28"/>
          <w:szCs w:val="24"/>
        </w:rPr>
        <w:t>wise leave rules</w:t>
      </w:r>
      <w:r w:rsidR="00642955">
        <w:rPr>
          <w:rFonts w:ascii="Times New Roman" w:hAnsi="Times New Roman" w:cs="Times New Roman"/>
          <w:b/>
          <w:bCs/>
          <w:sz w:val="28"/>
          <w:szCs w:val="24"/>
        </w:rPr>
        <w:t>,</w:t>
      </w:r>
      <w:r w:rsidRPr="009B045E">
        <w:rPr>
          <w:rFonts w:ascii="Times New Roman" w:hAnsi="Times New Roman" w:cs="Times New Roman"/>
          <w:b/>
          <w:bCs/>
          <w:sz w:val="28"/>
          <w:szCs w:val="24"/>
        </w:rPr>
        <w:t xml:space="preserve"> please refer to the leave rules and working hours (state</w:t>
      </w:r>
      <w:r w:rsidR="00642955">
        <w:rPr>
          <w:rFonts w:ascii="Times New Roman" w:hAnsi="Times New Roman" w:cs="Times New Roman"/>
          <w:b/>
          <w:bCs/>
          <w:sz w:val="28"/>
          <w:szCs w:val="24"/>
        </w:rPr>
        <w:t>-</w:t>
      </w:r>
      <w:r w:rsidRPr="009B045E">
        <w:rPr>
          <w:rFonts w:ascii="Times New Roman" w:hAnsi="Times New Roman" w:cs="Times New Roman"/>
          <w:b/>
          <w:bCs/>
          <w:sz w:val="28"/>
          <w:szCs w:val="24"/>
        </w:rPr>
        <w:t>wise)}</w:t>
      </w:r>
    </w:p>
    <w:p w:rsidR="007B6BE6" w:rsidRPr="001458AD" w:rsidRDefault="007B6BE6" w:rsidP="00207771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510CE" w:rsidRPr="009B045E" w:rsidRDefault="003510CE" w:rsidP="00207771">
      <w:pPr>
        <w:spacing w:line="360" w:lineRule="auto"/>
        <w:rPr>
          <w:rFonts w:ascii="Times New Roman" w:hAnsi="Times New Roman" w:cs="Times New Roman"/>
          <w:b/>
          <w:bCs/>
          <w:sz w:val="32"/>
          <w:szCs w:val="24"/>
        </w:rPr>
      </w:pPr>
      <w:r w:rsidRPr="009B045E">
        <w:rPr>
          <w:rFonts w:ascii="Times New Roman" w:hAnsi="Times New Roman" w:cs="Times New Roman"/>
          <w:b/>
          <w:bCs/>
          <w:sz w:val="32"/>
          <w:szCs w:val="24"/>
        </w:rPr>
        <w:t>Purpose</w:t>
      </w:r>
    </w:p>
    <w:p w:rsidR="003510CE" w:rsidRPr="009B045E" w:rsidRDefault="003510CE" w:rsidP="00207771">
      <w:p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 xml:space="preserve">Effective Date: </w:t>
      </w:r>
      <w:r w:rsidR="001458AD" w:rsidRPr="009B045E">
        <w:rPr>
          <w:rFonts w:ascii="Times New Roman" w:hAnsi="Times New Roman" w:cs="Times New Roman"/>
          <w:sz w:val="28"/>
          <w:szCs w:val="24"/>
        </w:rPr>
        <w:t>____________</w:t>
      </w:r>
    </w:p>
    <w:p w:rsidR="003510CE" w:rsidRPr="009B045E" w:rsidRDefault="003510CE" w:rsidP="00207771">
      <w:p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Leave Entitlement for the year - Total leaves per employee for the year:</w:t>
      </w:r>
    </w:p>
    <w:p w:rsidR="003510CE" w:rsidRPr="009B045E" w:rsidRDefault="003510CE" w:rsidP="002077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30 Earned/Paid Leaves</w:t>
      </w:r>
    </w:p>
    <w:p w:rsidR="003510CE" w:rsidRPr="009B045E" w:rsidRDefault="001458AD" w:rsidP="002077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12</w:t>
      </w:r>
      <w:r w:rsidR="003510CE" w:rsidRPr="009B045E">
        <w:rPr>
          <w:rFonts w:ascii="Times New Roman" w:hAnsi="Times New Roman" w:cs="Times New Roman"/>
          <w:sz w:val="28"/>
          <w:szCs w:val="24"/>
        </w:rPr>
        <w:t xml:space="preserve"> Public Holidays</w:t>
      </w:r>
    </w:p>
    <w:p w:rsidR="001044D1" w:rsidRPr="001458AD" w:rsidRDefault="001044D1" w:rsidP="002077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3510CE" w:rsidRPr="009B045E" w:rsidRDefault="003510CE" w:rsidP="00207771">
      <w:pPr>
        <w:spacing w:line="360" w:lineRule="auto"/>
        <w:rPr>
          <w:rFonts w:ascii="Times New Roman" w:hAnsi="Times New Roman" w:cs="Times New Roman"/>
          <w:b/>
          <w:bCs/>
          <w:sz w:val="32"/>
          <w:szCs w:val="24"/>
        </w:rPr>
      </w:pPr>
      <w:r w:rsidRPr="009B045E">
        <w:rPr>
          <w:rFonts w:ascii="Times New Roman" w:hAnsi="Times New Roman" w:cs="Times New Roman"/>
          <w:b/>
          <w:bCs/>
          <w:sz w:val="32"/>
          <w:szCs w:val="24"/>
        </w:rPr>
        <w:t>Salient Features:-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 xml:space="preserve">All employees need to mandatorily utilize </w:t>
      </w:r>
      <w:r w:rsidR="00642955">
        <w:rPr>
          <w:rFonts w:ascii="Times New Roman" w:hAnsi="Times New Roman" w:cs="Times New Roman"/>
          <w:sz w:val="28"/>
          <w:szCs w:val="24"/>
        </w:rPr>
        <w:t>five</w:t>
      </w:r>
      <w:r w:rsidRPr="009B045E">
        <w:rPr>
          <w:rFonts w:ascii="Times New Roman" w:hAnsi="Times New Roman" w:cs="Times New Roman"/>
          <w:sz w:val="28"/>
          <w:szCs w:val="24"/>
        </w:rPr>
        <w:t xml:space="preserve"> days of leave every calendar year. If not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 xml:space="preserve">availed, these </w:t>
      </w:r>
      <w:r w:rsidR="00642955">
        <w:rPr>
          <w:rFonts w:ascii="Times New Roman" w:hAnsi="Times New Roman" w:cs="Times New Roman"/>
          <w:sz w:val="28"/>
          <w:szCs w:val="24"/>
        </w:rPr>
        <w:t>five</w:t>
      </w:r>
      <w:r w:rsidRPr="009B045E">
        <w:rPr>
          <w:rFonts w:ascii="Times New Roman" w:hAnsi="Times New Roman" w:cs="Times New Roman"/>
          <w:sz w:val="28"/>
          <w:szCs w:val="24"/>
        </w:rPr>
        <w:t xml:space="preserve"> days will lapse on December 31st.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Carried forward leaves are limited to 30 days per calendar year.</w:t>
      </w:r>
    </w:p>
    <w:p w:rsidR="005365A3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 xml:space="preserve">Leave </w:t>
      </w:r>
      <w:r w:rsidR="00642955">
        <w:rPr>
          <w:rFonts w:ascii="Times New Roman" w:hAnsi="Times New Roman" w:cs="Times New Roman"/>
          <w:sz w:val="28"/>
          <w:szCs w:val="24"/>
        </w:rPr>
        <w:t>e</w:t>
      </w:r>
      <w:r w:rsidRPr="009B045E">
        <w:rPr>
          <w:rFonts w:ascii="Times New Roman" w:hAnsi="Times New Roman" w:cs="Times New Roman"/>
          <w:sz w:val="28"/>
          <w:szCs w:val="24"/>
        </w:rPr>
        <w:t>ncashment will not be allowed at the end of the year. Only allowed in case of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resignation or retirement.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Employees on probation can avail leave in case of sickness or in case of emergency</w:t>
      </w:r>
      <w:r w:rsidR="00642955">
        <w:rPr>
          <w:rFonts w:ascii="Times New Roman" w:hAnsi="Times New Roman" w:cs="Times New Roman"/>
          <w:sz w:val="28"/>
          <w:szCs w:val="24"/>
        </w:rPr>
        <w:t xml:space="preserve">, </w:t>
      </w:r>
      <w:r w:rsidRPr="009B045E">
        <w:rPr>
          <w:rFonts w:ascii="Times New Roman" w:hAnsi="Times New Roman" w:cs="Times New Roman"/>
          <w:sz w:val="28"/>
          <w:szCs w:val="24"/>
        </w:rPr>
        <w:t>subject to management’s discretion and approval. Entitlement is pro-rata from their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date of joining.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Employees need to compulsorily take a minimum of 5 consecutive working days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holiday at least once in each calendar year.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All leaves need prior approval from the supervisor</w:t>
      </w:r>
      <w:r w:rsidR="00642955">
        <w:rPr>
          <w:rFonts w:ascii="Times New Roman" w:hAnsi="Times New Roman" w:cs="Times New Roman"/>
          <w:sz w:val="28"/>
          <w:szCs w:val="24"/>
        </w:rPr>
        <w:t>/</w:t>
      </w:r>
      <w:r w:rsidRPr="009B045E">
        <w:rPr>
          <w:rFonts w:ascii="Times New Roman" w:hAnsi="Times New Roman" w:cs="Times New Roman"/>
          <w:sz w:val="28"/>
          <w:szCs w:val="24"/>
        </w:rPr>
        <w:t>line manager and should be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recorded in Workday. In case of sickness and emergency (exceptional circumstances),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the employee needs to inform the supervisor as soon as possible and record the leave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 xml:space="preserve">in the system immediately on returning to duty. </w:t>
      </w:r>
      <w:r w:rsidRPr="009B045E">
        <w:rPr>
          <w:rFonts w:ascii="Times New Roman" w:hAnsi="Times New Roman" w:cs="Times New Roman"/>
          <w:sz w:val="28"/>
          <w:szCs w:val="24"/>
        </w:rPr>
        <w:lastRenderedPageBreak/>
        <w:t>If the employee is not back in the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office before the 1st of the next month, the supervisor will record that leave in the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system on the employee’s behalf so that the leave records are updated on time.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In the case of an emergency, employees must notify their line manager as soon as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practicable of their absence. If they do not call within 4 hours of the scheduled time,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they will be marked absent for the day. Salary will be deducted even if there is leave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available.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b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Employees need to submit a Medical Certificate to their supervisor in case they avail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 xml:space="preserve">more than </w:t>
      </w:r>
      <w:r w:rsidR="00642955">
        <w:rPr>
          <w:rFonts w:ascii="Times New Roman" w:hAnsi="Times New Roman" w:cs="Times New Roman"/>
          <w:sz w:val="28"/>
          <w:szCs w:val="24"/>
        </w:rPr>
        <w:t>three</w:t>
      </w:r>
      <w:r w:rsidRPr="009B045E">
        <w:rPr>
          <w:rFonts w:ascii="Times New Roman" w:hAnsi="Times New Roman" w:cs="Times New Roman"/>
          <w:sz w:val="28"/>
          <w:szCs w:val="24"/>
        </w:rPr>
        <w:t xml:space="preserve"> days </w:t>
      </w:r>
      <w:r w:rsidR="00642955">
        <w:rPr>
          <w:rFonts w:ascii="Times New Roman" w:hAnsi="Times New Roman" w:cs="Times New Roman"/>
          <w:sz w:val="28"/>
          <w:szCs w:val="24"/>
        </w:rPr>
        <w:t xml:space="preserve">of </w:t>
      </w:r>
      <w:r w:rsidRPr="009B045E">
        <w:rPr>
          <w:rFonts w:ascii="Times New Roman" w:hAnsi="Times New Roman" w:cs="Times New Roman"/>
          <w:sz w:val="28"/>
          <w:szCs w:val="24"/>
        </w:rPr>
        <w:t>leave under sickness.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="005365A3" w:rsidRPr="009B045E">
        <w:rPr>
          <w:rFonts w:ascii="Times New Roman" w:hAnsi="Times New Roman" w:cs="Times New Roman"/>
          <w:sz w:val="28"/>
          <w:szCs w:val="24"/>
        </w:rPr>
        <w:t xml:space="preserve">Every employee can take 12 casual leaves in a year. </w:t>
      </w:r>
      <w:r w:rsidR="005365A3" w:rsidRPr="009B045E">
        <w:rPr>
          <w:rFonts w:ascii="Times New Roman" w:hAnsi="Times New Roman" w:cs="Times New Roman"/>
          <w:sz w:val="28"/>
          <w:szCs w:val="24"/>
          <w:lang w:val="en-US"/>
        </w:rPr>
        <w:t xml:space="preserve">The one monthly leave can be taken according to employee discretion subject to prior one day notice and approval. 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>Planned long leaves plan must be set at the beginning of the year with the supervisor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and should be approved two weeks before the date from which the leave is to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>commence.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 xml:space="preserve">Employees can avail </w:t>
      </w:r>
      <w:r w:rsidR="00642955">
        <w:rPr>
          <w:rFonts w:ascii="Times New Roman" w:hAnsi="Times New Roman" w:cs="Times New Roman"/>
          <w:sz w:val="28"/>
          <w:szCs w:val="24"/>
        </w:rPr>
        <w:t xml:space="preserve">themselves of </w:t>
      </w:r>
      <w:r w:rsidRPr="009B045E">
        <w:rPr>
          <w:rFonts w:ascii="Times New Roman" w:hAnsi="Times New Roman" w:cs="Times New Roman"/>
          <w:sz w:val="28"/>
          <w:szCs w:val="24"/>
        </w:rPr>
        <w:t>a maximum of 10 working days of leave at one time, subject to</w:t>
      </w:r>
      <w:r w:rsidR="00642955">
        <w:rPr>
          <w:rFonts w:ascii="Times New Roman" w:hAnsi="Times New Roman" w:cs="Times New Roman"/>
          <w:sz w:val="28"/>
          <w:szCs w:val="24"/>
        </w:rPr>
        <w:t xml:space="preserve"> the superior’</w:t>
      </w:r>
      <w:r w:rsidRPr="009B045E">
        <w:rPr>
          <w:rFonts w:ascii="Times New Roman" w:hAnsi="Times New Roman" w:cs="Times New Roman"/>
          <w:sz w:val="28"/>
          <w:szCs w:val="24"/>
        </w:rPr>
        <w:t>s approval and discretion.</w:t>
      </w:r>
    </w:p>
    <w:p w:rsidR="003510CE" w:rsidRPr="009B045E" w:rsidRDefault="003510CE" w:rsidP="00207771">
      <w:pPr>
        <w:pStyle w:val="ListParagraph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4"/>
        </w:rPr>
      </w:pPr>
      <w:r w:rsidRPr="009B045E">
        <w:rPr>
          <w:rFonts w:ascii="Times New Roman" w:hAnsi="Times New Roman" w:cs="Times New Roman"/>
          <w:sz w:val="28"/>
          <w:szCs w:val="24"/>
        </w:rPr>
        <w:t xml:space="preserve">Any leave request of more than </w:t>
      </w:r>
      <w:r w:rsidR="00642955">
        <w:rPr>
          <w:rFonts w:ascii="Times New Roman" w:hAnsi="Times New Roman" w:cs="Times New Roman"/>
          <w:sz w:val="28"/>
          <w:szCs w:val="24"/>
        </w:rPr>
        <w:t>ten</w:t>
      </w:r>
      <w:r w:rsidRPr="009B045E">
        <w:rPr>
          <w:rFonts w:ascii="Times New Roman" w:hAnsi="Times New Roman" w:cs="Times New Roman"/>
          <w:sz w:val="28"/>
          <w:szCs w:val="24"/>
        </w:rPr>
        <w:t xml:space="preserve"> working days will be treated as a special leave</w:t>
      </w:r>
      <w:r w:rsidR="00642955">
        <w:rPr>
          <w:rFonts w:ascii="Times New Roman" w:hAnsi="Times New Roman" w:cs="Times New Roman"/>
          <w:sz w:val="28"/>
          <w:szCs w:val="24"/>
        </w:rPr>
        <w:t xml:space="preserve"> </w:t>
      </w:r>
      <w:r w:rsidRPr="009B045E">
        <w:rPr>
          <w:rFonts w:ascii="Times New Roman" w:hAnsi="Times New Roman" w:cs="Times New Roman"/>
          <w:sz w:val="28"/>
          <w:szCs w:val="24"/>
        </w:rPr>
        <w:t xml:space="preserve">request and is subject to </w:t>
      </w:r>
      <w:r w:rsidR="00642955">
        <w:rPr>
          <w:rFonts w:ascii="Times New Roman" w:hAnsi="Times New Roman" w:cs="Times New Roman"/>
          <w:sz w:val="28"/>
          <w:szCs w:val="24"/>
        </w:rPr>
        <w:t xml:space="preserve">the </w:t>
      </w:r>
      <w:r w:rsidRPr="009B045E">
        <w:rPr>
          <w:rFonts w:ascii="Times New Roman" w:hAnsi="Times New Roman" w:cs="Times New Roman"/>
          <w:sz w:val="28"/>
          <w:szCs w:val="24"/>
        </w:rPr>
        <w:t>approval and discretion of the management.</w:t>
      </w:r>
    </w:p>
    <w:p w:rsidR="009B045E" w:rsidRPr="007C46FB" w:rsidRDefault="009B045E" w:rsidP="007C46F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BF17E1" w:rsidRPr="009B045E" w:rsidRDefault="00BF17E1" w:rsidP="00207771">
      <w:pPr>
        <w:spacing w:line="360" w:lineRule="auto"/>
        <w:rPr>
          <w:rFonts w:ascii="Times New Roman" w:hAnsi="Times New Roman" w:cs="Times New Roman"/>
          <w:sz w:val="28"/>
          <w:szCs w:val="24"/>
        </w:rPr>
      </w:pPr>
    </w:p>
    <w:tbl>
      <w:tblPr>
        <w:tblW w:w="0" w:type="auto"/>
        <w:jc w:val="center"/>
        <w:tblBorders>
          <w:top w:val="single" w:sz="4" w:space="0" w:color="44546A"/>
          <w:left w:val="single" w:sz="4" w:space="0" w:color="44546A"/>
          <w:bottom w:val="single" w:sz="4" w:space="0" w:color="44546A"/>
          <w:right w:val="single" w:sz="4" w:space="0" w:color="44546A"/>
          <w:insideH w:val="single" w:sz="4" w:space="0" w:color="44546A"/>
          <w:insideV w:val="single" w:sz="4" w:space="0" w:color="44546A"/>
        </w:tblBorders>
        <w:tblLook w:val="04A0" w:firstRow="1" w:lastRow="0" w:firstColumn="1" w:lastColumn="0" w:noHBand="0" w:noVBand="1"/>
      </w:tblPr>
      <w:tblGrid>
        <w:gridCol w:w="770"/>
        <w:gridCol w:w="856"/>
        <w:gridCol w:w="670"/>
        <w:gridCol w:w="2783"/>
        <w:gridCol w:w="3004"/>
      </w:tblGrid>
      <w:tr w:rsidR="00207771" w:rsidRPr="00207771" w:rsidTr="006C111C">
        <w:trPr>
          <w:trHeight w:val="290"/>
          <w:jc w:val="center"/>
        </w:trPr>
        <w:tc>
          <w:tcPr>
            <w:tcW w:w="0" w:type="auto"/>
            <w:shd w:val="clear" w:color="auto" w:fill="002060"/>
            <w:vAlign w:val="bottom"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Sr.no</w:t>
            </w:r>
          </w:p>
        </w:tc>
        <w:tc>
          <w:tcPr>
            <w:tcW w:w="0" w:type="auto"/>
            <w:shd w:val="clear" w:color="auto" w:fill="002060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Date</w:t>
            </w:r>
          </w:p>
        </w:tc>
        <w:tc>
          <w:tcPr>
            <w:tcW w:w="0" w:type="auto"/>
            <w:shd w:val="clear" w:color="auto" w:fill="002060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Day</w:t>
            </w:r>
          </w:p>
        </w:tc>
        <w:tc>
          <w:tcPr>
            <w:tcW w:w="0" w:type="auto"/>
            <w:shd w:val="clear" w:color="auto" w:fill="002060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Occasion</w:t>
            </w:r>
          </w:p>
        </w:tc>
        <w:tc>
          <w:tcPr>
            <w:tcW w:w="0" w:type="auto"/>
            <w:shd w:val="clear" w:color="auto" w:fill="002060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Optional/ National Holiday</w:t>
            </w:r>
          </w:p>
        </w:tc>
      </w:tr>
      <w:tr w:rsidR="00207771" w:rsidRPr="00207771" w:rsidTr="006C111C">
        <w:trPr>
          <w:trHeight w:val="290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14-Jan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Fri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Makara Sankranti / Pongal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Holiday </w:t>
            </w:r>
          </w:p>
        </w:tc>
      </w:tr>
      <w:tr w:rsidR="00207771" w:rsidRPr="00207771" w:rsidTr="006C111C">
        <w:trPr>
          <w:trHeight w:val="290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26-Jan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Wed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Republic Day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National Holiday</w:t>
            </w:r>
          </w:p>
        </w:tc>
      </w:tr>
      <w:tr w:rsidR="00207771" w:rsidRPr="00207771" w:rsidTr="006C111C">
        <w:trPr>
          <w:trHeight w:val="290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1-Mar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Tue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>Maha Shivaratri</w:t>
            </w:r>
          </w:p>
        </w:tc>
        <w:tc>
          <w:tcPr>
            <w:tcW w:w="0" w:type="auto"/>
            <w:shd w:val="clear" w:color="auto" w:fill="auto"/>
            <w:noWrap/>
            <w:vAlign w:val="bottom"/>
            <w:hideMark/>
          </w:tcPr>
          <w:p w:rsidR="00207771" w:rsidRPr="009B045E" w:rsidRDefault="00207771" w:rsidP="00207771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045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Holiday </w:t>
            </w:r>
          </w:p>
        </w:tc>
      </w:tr>
    </w:tbl>
    <w:p w:rsidR="007C46FB" w:rsidRDefault="007C46FB" w:rsidP="0020777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Style w:val="Strong"/>
          <w:color w:val="0E101A"/>
        </w:rPr>
        <w:t>To access full documents visit</w:t>
      </w:r>
      <w:r>
        <w:t>: </w:t>
      </w:r>
      <w:hyperlink r:id="rId8" w:tgtFrame="_blank" w:history="1">
        <w:r>
          <w:rPr>
            <w:rStyle w:val="Hyperlink"/>
            <w:color w:val="4A6EE0"/>
          </w:rPr>
          <w:t>https://www.startuphrtoolkit.com/</w:t>
        </w:r>
      </w:hyperlink>
    </w:p>
    <w:sectPr w:rsidR="007C46FB" w:rsidSect="007A43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162" w:rsidRDefault="000E2162" w:rsidP="009B045E">
      <w:pPr>
        <w:spacing w:after="0" w:line="240" w:lineRule="auto"/>
      </w:pPr>
      <w:r>
        <w:separator/>
      </w:r>
    </w:p>
  </w:endnote>
  <w:endnote w:type="continuationSeparator" w:id="0">
    <w:p w:rsidR="000E2162" w:rsidRDefault="000E2162" w:rsidP="009B04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AF" w:rsidRDefault="00DE2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AF" w:rsidRDefault="00DE2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AF" w:rsidRDefault="00DE2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162" w:rsidRDefault="000E2162" w:rsidP="009B045E">
      <w:pPr>
        <w:spacing w:after="0" w:line="240" w:lineRule="auto"/>
      </w:pPr>
      <w:r>
        <w:separator/>
      </w:r>
    </w:p>
  </w:footnote>
  <w:footnote w:type="continuationSeparator" w:id="0">
    <w:p w:rsidR="000E2162" w:rsidRDefault="000E2162" w:rsidP="009B04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AF" w:rsidRDefault="00DE2EA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060985" o:spid="_x0000_s2050" type="#_x0000_t75" style="position:absolute;margin-left:0;margin-top:0;width:451.25pt;height:451.25pt;z-index:-251657216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045E" w:rsidRPr="009B045E" w:rsidRDefault="00DE2EAF" w:rsidP="009B045E">
    <w:pPr>
      <w:pStyle w:val="Header"/>
      <w:jc w:val="center"/>
      <w:rPr>
        <w:rFonts w:ascii="Times New Roman" w:hAnsi="Times New Roman" w:cs="Times New Roman"/>
        <w:b/>
        <w:sz w:val="28"/>
        <w:lang w:val="en-GB"/>
      </w:rPr>
    </w:pPr>
    <w:r>
      <w:rPr>
        <w:rFonts w:ascii="Times New Roman" w:hAnsi="Times New Roman" w:cs="Times New Roman"/>
        <w:b/>
        <w:noProof/>
        <w:sz w:val="28"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060986" o:spid="_x0000_s2051" type="#_x0000_t75" style="position:absolute;left:0;text-align:left;margin-left:0;margin-top:0;width:451.25pt;height:451.25pt;z-index:-251656192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  <w:r w:rsidR="009B045E" w:rsidRPr="009B045E">
      <w:rPr>
        <w:rFonts w:ascii="Times New Roman" w:hAnsi="Times New Roman" w:cs="Times New Roman"/>
        <w:b/>
        <w:sz w:val="28"/>
        <w:lang w:val="en-GB"/>
      </w:rPr>
      <w:t>(Name of the Organization)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2EAF" w:rsidRDefault="00DE2EAF">
    <w:pPr>
      <w:pStyle w:val="Header"/>
    </w:pPr>
    <w:r>
      <w:rPr>
        <w:noProof/>
        <w:lang w:val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6060984" o:spid="_x0000_s2049" type="#_x0000_t75" style="position:absolute;margin-left:0;margin-top:0;width:451.25pt;height:451.25pt;z-index:-251658240;mso-position-horizontal:center;mso-position-horizontal-relative:margin;mso-position-vertical:center;mso-position-vertical-relative:margin" o:allowincell="f">
          <v:imagedata r:id="rId1" o:title="SHTK-All-Logos-01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551DD"/>
    <w:multiLevelType w:val="hybridMultilevel"/>
    <w:tmpl w:val="BC9EB0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23D45"/>
    <w:multiLevelType w:val="hybridMultilevel"/>
    <w:tmpl w:val="6DD4E3E2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B8A6669"/>
    <w:multiLevelType w:val="hybridMultilevel"/>
    <w:tmpl w:val="3FBA2C0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FA31164"/>
    <w:multiLevelType w:val="hybridMultilevel"/>
    <w:tmpl w:val="9A80868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66E3EAD"/>
    <w:multiLevelType w:val="hybridMultilevel"/>
    <w:tmpl w:val="82E0469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B11915"/>
    <w:multiLevelType w:val="hybridMultilevel"/>
    <w:tmpl w:val="C0EA411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yNDM1NTCzsDQxMzcyMbFU0lEKTi0uzszPAykwqgUAKX7wMSwAAAA="/>
  </w:docVars>
  <w:rsids>
    <w:rsidRoot w:val="00FD17AB"/>
    <w:rsid w:val="000A09CC"/>
    <w:rsid w:val="000C40F3"/>
    <w:rsid w:val="000E2162"/>
    <w:rsid w:val="001044D1"/>
    <w:rsid w:val="001458AD"/>
    <w:rsid w:val="00207771"/>
    <w:rsid w:val="003510CE"/>
    <w:rsid w:val="004742F6"/>
    <w:rsid w:val="005365A3"/>
    <w:rsid w:val="00642955"/>
    <w:rsid w:val="007A43DB"/>
    <w:rsid w:val="007B6BE6"/>
    <w:rsid w:val="007C46FB"/>
    <w:rsid w:val="009B045E"/>
    <w:rsid w:val="00BF17E1"/>
    <w:rsid w:val="00CB231F"/>
    <w:rsid w:val="00D079B9"/>
    <w:rsid w:val="00DB4785"/>
    <w:rsid w:val="00DE2EAF"/>
    <w:rsid w:val="00FD17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99FECA3"/>
  <w15:docId w15:val="{CC5182AB-86AC-4FAD-BAA4-CCD4B5E20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79B9"/>
  </w:style>
  <w:style w:type="paragraph" w:styleId="Heading1">
    <w:name w:val="heading 1"/>
    <w:basedOn w:val="Normal"/>
    <w:next w:val="Normal"/>
    <w:link w:val="Heading1Char"/>
    <w:uiPriority w:val="9"/>
    <w:qFormat/>
    <w:rsid w:val="005365A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51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365A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365A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9B0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045E"/>
  </w:style>
  <w:style w:type="paragraph" w:styleId="Footer">
    <w:name w:val="footer"/>
    <w:basedOn w:val="Normal"/>
    <w:link w:val="FooterChar"/>
    <w:uiPriority w:val="99"/>
    <w:unhideWhenUsed/>
    <w:rsid w:val="009B045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045E"/>
  </w:style>
  <w:style w:type="character" w:styleId="Strong">
    <w:name w:val="Strong"/>
    <w:basedOn w:val="DefaultParagraphFont"/>
    <w:uiPriority w:val="22"/>
    <w:qFormat/>
    <w:rsid w:val="007C46F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C46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tartuphrtoolkit.com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5D214-10EB-40D2-8238-67FD72518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Naidu</dc:creator>
  <cp:keywords/>
  <dc:description/>
  <cp:lastModifiedBy>Windows User</cp:lastModifiedBy>
  <cp:revision>15</cp:revision>
  <dcterms:created xsi:type="dcterms:W3CDTF">2019-11-25T08:57:00Z</dcterms:created>
  <dcterms:modified xsi:type="dcterms:W3CDTF">2022-05-13T12:48:00Z</dcterms:modified>
</cp:coreProperties>
</file>